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2B" w:rsidRPr="00417807" w:rsidRDefault="00417807" w:rsidP="00417807">
      <w:pPr>
        <w:jc w:val="center"/>
        <w:rPr>
          <w:b/>
          <w:i/>
          <w:sz w:val="28"/>
          <w:u w:val="single"/>
          <w:lang w:val="es-ES_tradnl"/>
        </w:rPr>
      </w:pPr>
      <w:r w:rsidRPr="00417807">
        <w:rPr>
          <w:b/>
          <w:i/>
          <w:sz w:val="28"/>
          <w:u w:val="single"/>
          <w:lang w:val="es-ES_tradnl"/>
        </w:rPr>
        <w:t>Configuración</w:t>
      </w:r>
      <w:r w:rsidR="005F7BC5" w:rsidRPr="00417807">
        <w:rPr>
          <w:b/>
          <w:i/>
          <w:sz w:val="28"/>
          <w:u w:val="single"/>
          <w:lang w:val="es-ES_tradnl"/>
        </w:rPr>
        <w:t xml:space="preserve"> </w:t>
      </w:r>
      <w:proofErr w:type="spellStart"/>
      <w:r w:rsidR="005F7BC5" w:rsidRPr="00417807">
        <w:rPr>
          <w:b/>
          <w:i/>
          <w:sz w:val="28"/>
          <w:u w:val="single"/>
          <w:lang w:val="es-ES_tradnl"/>
        </w:rPr>
        <w:t>Dyndns</w:t>
      </w:r>
      <w:proofErr w:type="spellEnd"/>
    </w:p>
    <w:p w:rsidR="005F7BC5" w:rsidRDefault="005F7BC5" w:rsidP="005F7BC5">
      <w:pPr>
        <w:pStyle w:val="Prrafodelista"/>
        <w:numPr>
          <w:ilvl w:val="0"/>
          <w:numId w:val="1"/>
        </w:numPr>
        <w:rPr>
          <w:lang w:val="es-ES_tradnl"/>
        </w:rPr>
      </w:pPr>
      <w:r>
        <w:rPr>
          <w:lang w:val="es-ES_tradnl"/>
        </w:rPr>
        <w:t xml:space="preserve">Aplicar para el nombre de dominio del </w:t>
      </w:r>
      <w:proofErr w:type="spellStart"/>
      <w:r>
        <w:rPr>
          <w:lang w:val="es-ES_tradnl"/>
        </w:rPr>
        <w:t>dyndns</w:t>
      </w:r>
      <w:proofErr w:type="spellEnd"/>
    </w:p>
    <w:p w:rsidR="005F7BC5" w:rsidRPr="005F7BC5" w:rsidRDefault="005F7BC5" w:rsidP="005F7BC5">
      <w:pPr>
        <w:pStyle w:val="Prrafodelista"/>
        <w:rPr>
          <w:lang w:val="es-ES_tradnl"/>
        </w:rPr>
      </w:pPr>
      <w:r>
        <w:rPr>
          <w:lang w:val="es-ES_tradnl"/>
        </w:rPr>
        <w:t>Págin</w:t>
      </w:r>
      <w:r w:rsidRPr="005F7BC5">
        <w:rPr>
          <w:lang w:val="es-ES_tradnl"/>
        </w:rPr>
        <w:t xml:space="preserve">a </w:t>
      </w:r>
      <w:r>
        <w:rPr>
          <w:lang w:val="es-ES_tradnl"/>
        </w:rPr>
        <w:t xml:space="preserve">web de </w:t>
      </w:r>
      <w:proofErr w:type="spellStart"/>
      <w:r>
        <w:rPr>
          <w:lang w:val="es-ES_tradnl"/>
        </w:rPr>
        <w:t>DynDNS</w:t>
      </w:r>
      <w:proofErr w:type="spellEnd"/>
      <w:r>
        <w:rPr>
          <w:lang w:val="es-ES_tradnl"/>
        </w:rPr>
        <w:t xml:space="preserve">: </w:t>
      </w:r>
      <w:hyperlink r:id="rId5" w:tgtFrame="_blank" w:history="1">
        <w:r w:rsidRPr="005F7BC5">
          <w:rPr>
            <w:lang w:val="es-ES_tradnl"/>
          </w:rPr>
          <w:t>http://www.dynDNS.com/</w:t>
        </w:r>
      </w:hyperlink>
    </w:p>
    <w:p w:rsidR="005F7BC5" w:rsidRDefault="005F7BC5" w:rsidP="005F7BC5">
      <w:pPr>
        <w:pStyle w:val="Prrafodelista"/>
        <w:rPr>
          <w:lang w:val="es-ES_tradnl"/>
        </w:rPr>
      </w:pPr>
      <w:r w:rsidRPr="005F7BC5">
        <w:rPr>
          <w:lang w:val="es-ES_tradnl"/>
        </w:rPr>
        <w:t>Abrir</w:t>
      </w:r>
      <w:r>
        <w:rPr>
          <w:lang w:val="es-ES_tradnl"/>
        </w:rPr>
        <w:t xml:space="preserve"> la página web como en la imagen:</w:t>
      </w:r>
    </w:p>
    <w:p w:rsidR="005F7BC5" w:rsidRDefault="005F7BC5" w:rsidP="005F7BC5">
      <w:pPr>
        <w:pStyle w:val="Prrafodelista"/>
        <w:rPr>
          <w:lang w:val="es-ES_tradnl"/>
        </w:rPr>
      </w:pPr>
      <w:r>
        <w:rPr>
          <w:rFonts w:ascii="Arial" w:hAnsi="Arial" w:cs="Arial"/>
          <w:noProof/>
          <w:lang w:eastAsia="es-ES"/>
        </w:rPr>
        <w:drawing>
          <wp:inline distT="0" distB="0" distL="0" distR="0">
            <wp:extent cx="4305300" cy="2085975"/>
            <wp:effectExtent l="19050" t="0" r="0" b="0"/>
            <wp:docPr id="1" name="Imagen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6" cstate="print"/>
                    <a:srcRect/>
                    <a:stretch>
                      <a:fillRect/>
                    </a:stretch>
                  </pic:blipFill>
                  <pic:spPr bwMode="auto">
                    <a:xfrm>
                      <a:off x="0" y="0"/>
                      <a:ext cx="4305300" cy="2085975"/>
                    </a:xfrm>
                    <a:prstGeom prst="rect">
                      <a:avLst/>
                    </a:prstGeom>
                    <a:noFill/>
                    <a:ln w="9525">
                      <a:noFill/>
                      <a:miter lim="800000"/>
                      <a:headEnd/>
                      <a:tailEnd/>
                    </a:ln>
                  </pic:spPr>
                </pic:pic>
              </a:graphicData>
            </a:graphic>
          </wp:inline>
        </w:drawing>
      </w:r>
    </w:p>
    <w:p w:rsidR="005F7BC5" w:rsidRDefault="005F7BC5" w:rsidP="005F7BC5">
      <w:pPr>
        <w:pStyle w:val="Prrafodelista"/>
        <w:rPr>
          <w:lang w:val="es-ES_tradnl"/>
        </w:rPr>
      </w:pPr>
      <w:r>
        <w:rPr>
          <w:lang w:val="es-ES_tradnl"/>
        </w:rPr>
        <w:t xml:space="preserve">Si se encuentra registrado, ingrese nombre y contraseña y haga </w:t>
      </w:r>
      <w:proofErr w:type="spellStart"/>
      <w:r>
        <w:rPr>
          <w:lang w:val="es-ES_tradnl"/>
        </w:rPr>
        <w:t>click</w:t>
      </w:r>
      <w:proofErr w:type="spellEnd"/>
      <w:r>
        <w:rPr>
          <w:lang w:val="es-ES_tradnl"/>
        </w:rPr>
        <w:t xml:space="preserve"> en “log in”</w:t>
      </w:r>
    </w:p>
    <w:p w:rsidR="005F7BC5" w:rsidRDefault="005F7BC5" w:rsidP="005F7BC5">
      <w:pPr>
        <w:pStyle w:val="Prrafodelista"/>
        <w:rPr>
          <w:lang w:val="es-ES_tradnl"/>
        </w:rPr>
      </w:pPr>
      <w:r>
        <w:rPr>
          <w:lang w:val="es-ES_tradnl"/>
        </w:rPr>
        <w:t xml:space="preserve">Si no se ha registrado antes, haga </w:t>
      </w:r>
      <w:proofErr w:type="spellStart"/>
      <w:r>
        <w:rPr>
          <w:lang w:val="es-ES_tradnl"/>
        </w:rPr>
        <w:t>click</w:t>
      </w:r>
      <w:proofErr w:type="spellEnd"/>
      <w:r>
        <w:rPr>
          <w:lang w:val="es-ES_tradnl"/>
        </w:rPr>
        <w:t xml:space="preserve"> en “crear cuenta” para registrarse, como en la foto debajo:</w:t>
      </w:r>
    </w:p>
    <w:p w:rsidR="005F7BC5" w:rsidRDefault="005F7BC5" w:rsidP="005F7BC5">
      <w:pPr>
        <w:pStyle w:val="Prrafodelista"/>
        <w:rPr>
          <w:lang w:val="es-ES_tradnl"/>
        </w:rPr>
      </w:pPr>
      <w:r>
        <w:rPr>
          <w:rFonts w:ascii="Arial" w:hAnsi="Arial" w:cs="Arial"/>
          <w:noProof/>
          <w:lang w:eastAsia="es-ES"/>
        </w:rPr>
        <w:drawing>
          <wp:inline distT="0" distB="0" distL="0" distR="0">
            <wp:extent cx="4838700" cy="2581275"/>
            <wp:effectExtent l="19050" t="0" r="0" b="0"/>
            <wp:docPr id="4" name="Imagen 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pic:cNvPicPr>
                      <a:picLocks noChangeAspect="1" noChangeArrowheads="1"/>
                    </pic:cNvPicPr>
                  </pic:nvPicPr>
                  <pic:blipFill>
                    <a:blip r:embed="rId7" cstate="print"/>
                    <a:srcRect/>
                    <a:stretch>
                      <a:fillRect/>
                    </a:stretch>
                  </pic:blipFill>
                  <pic:spPr bwMode="auto">
                    <a:xfrm>
                      <a:off x="0" y="0"/>
                      <a:ext cx="4838700" cy="2581275"/>
                    </a:xfrm>
                    <a:prstGeom prst="rect">
                      <a:avLst/>
                    </a:prstGeom>
                    <a:noFill/>
                    <a:ln w="9525">
                      <a:noFill/>
                      <a:miter lim="800000"/>
                      <a:headEnd/>
                      <a:tailEnd/>
                    </a:ln>
                  </pic:spPr>
                </pic:pic>
              </a:graphicData>
            </a:graphic>
          </wp:inline>
        </w:drawing>
      </w:r>
    </w:p>
    <w:p w:rsidR="005F7BC5" w:rsidRDefault="005F7BC5" w:rsidP="005F7BC5">
      <w:pPr>
        <w:pStyle w:val="Prrafodelista"/>
        <w:rPr>
          <w:lang w:val="es-ES_tradnl"/>
        </w:rPr>
      </w:pPr>
      <w:r>
        <w:rPr>
          <w:lang w:val="es-ES_tradnl"/>
        </w:rPr>
        <w:t xml:space="preserve">Una vez completados todos los datos, haga </w:t>
      </w:r>
      <w:proofErr w:type="spellStart"/>
      <w:r>
        <w:rPr>
          <w:lang w:val="es-ES_tradnl"/>
        </w:rPr>
        <w:t>click</w:t>
      </w:r>
      <w:proofErr w:type="spellEnd"/>
      <w:r>
        <w:rPr>
          <w:lang w:val="es-ES_tradnl"/>
        </w:rPr>
        <w:t xml:space="preserve"> en “Crear Cuenta” y vaya al siguiente paso.</w:t>
      </w:r>
    </w:p>
    <w:p w:rsidR="005F7BC5" w:rsidRDefault="005F7BC5" w:rsidP="005F7BC5">
      <w:pPr>
        <w:pStyle w:val="Prrafodelista"/>
        <w:numPr>
          <w:ilvl w:val="0"/>
          <w:numId w:val="1"/>
        </w:numPr>
        <w:rPr>
          <w:lang w:val="es-ES_tradnl"/>
        </w:rPr>
      </w:pPr>
      <w:r>
        <w:rPr>
          <w:lang w:val="es-ES_tradnl"/>
        </w:rPr>
        <w:t>Chequee su casilla de correo electrónico para activar la cuenta:</w:t>
      </w:r>
    </w:p>
    <w:p w:rsidR="005F7BC5" w:rsidRDefault="005F7BC5" w:rsidP="005F7BC5">
      <w:pPr>
        <w:pStyle w:val="Prrafodelista"/>
        <w:rPr>
          <w:lang w:val="es-ES_tradnl"/>
        </w:rPr>
      </w:pPr>
      <w:r>
        <w:rPr>
          <w:rFonts w:ascii="Arial" w:hAnsi="Arial" w:cs="Arial"/>
          <w:noProof/>
          <w:lang w:eastAsia="es-ES"/>
        </w:rPr>
        <w:lastRenderedPageBreak/>
        <w:drawing>
          <wp:inline distT="0" distB="0" distL="0" distR="0">
            <wp:extent cx="4562475" cy="2638425"/>
            <wp:effectExtent l="19050" t="0" r="9525" b="0"/>
            <wp:docPr id="7" name="Imagen 7" descr="1３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３2"/>
                    <pic:cNvPicPr>
                      <a:picLocks noChangeAspect="1" noChangeArrowheads="1"/>
                    </pic:cNvPicPr>
                  </pic:nvPicPr>
                  <pic:blipFill>
                    <a:blip r:embed="rId8" cstate="print"/>
                    <a:srcRect/>
                    <a:stretch>
                      <a:fillRect/>
                    </a:stretch>
                  </pic:blipFill>
                  <pic:spPr bwMode="auto">
                    <a:xfrm>
                      <a:off x="0" y="0"/>
                      <a:ext cx="4562475" cy="2638425"/>
                    </a:xfrm>
                    <a:prstGeom prst="rect">
                      <a:avLst/>
                    </a:prstGeom>
                    <a:noFill/>
                    <a:ln w="9525">
                      <a:noFill/>
                      <a:miter lim="800000"/>
                      <a:headEnd/>
                      <a:tailEnd/>
                    </a:ln>
                  </pic:spPr>
                </pic:pic>
              </a:graphicData>
            </a:graphic>
          </wp:inline>
        </w:drawing>
      </w:r>
    </w:p>
    <w:p w:rsidR="005F7BC5" w:rsidRDefault="005F7BC5" w:rsidP="005F7BC5">
      <w:pPr>
        <w:pStyle w:val="Prrafodelista"/>
        <w:rPr>
          <w:lang w:val="es-ES_tradnl"/>
        </w:rPr>
      </w:pPr>
      <w:r>
        <w:rPr>
          <w:lang w:val="es-ES_tradnl"/>
        </w:rPr>
        <w:t xml:space="preserve">Luego de ir a la página de </w:t>
      </w:r>
      <w:proofErr w:type="spellStart"/>
      <w:r>
        <w:rPr>
          <w:lang w:val="es-ES_tradnl"/>
        </w:rPr>
        <w:t>DynDNS</w:t>
      </w:r>
      <w:proofErr w:type="spellEnd"/>
      <w:r>
        <w:rPr>
          <w:lang w:val="es-ES_tradnl"/>
        </w:rPr>
        <w:t xml:space="preserve">, aplique para un nombre de dominio libre, haga </w:t>
      </w:r>
      <w:proofErr w:type="spellStart"/>
      <w:r>
        <w:rPr>
          <w:lang w:val="es-ES_tradnl"/>
        </w:rPr>
        <w:t>click</w:t>
      </w:r>
      <w:proofErr w:type="spellEnd"/>
      <w:r>
        <w:rPr>
          <w:lang w:val="es-ES_tradnl"/>
        </w:rPr>
        <w:t xml:space="preserve"> en “servicios” en el cuadro rojo superior.</w:t>
      </w:r>
    </w:p>
    <w:p w:rsidR="005F7BC5" w:rsidRDefault="005F7BC5" w:rsidP="005F7BC5">
      <w:pPr>
        <w:pStyle w:val="Prrafodelista"/>
        <w:numPr>
          <w:ilvl w:val="0"/>
          <w:numId w:val="1"/>
        </w:numPr>
        <w:rPr>
          <w:lang w:val="es-ES_tradnl"/>
        </w:rPr>
      </w:pPr>
      <w:r>
        <w:rPr>
          <w:lang w:val="es-ES_tradnl"/>
        </w:rPr>
        <w:t>Seleccione el tipo de DNS, seleccione “DNS dinámico” en el cuadro rojo debajo:</w:t>
      </w:r>
    </w:p>
    <w:p w:rsidR="005F7BC5" w:rsidRDefault="005F7BC5" w:rsidP="005F7BC5">
      <w:pPr>
        <w:pStyle w:val="Prrafodelista"/>
        <w:rPr>
          <w:lang w:val="es-ES_tradnl"/>
        </w:rPr>
      </w:pPr>
      <w:r>
        <w:rPr>
          <w:rFonts w:ascii="Arial" w:hAnsi="Arial" w:cs="Arial"/>
          <w:noProof/>
          <w:lang w:eastAsia="es-ES"/>
        </w:rPr>
        <w:drawing>
          <wp:inline distT="0" distB="0" distL="0" distR="0">
            <wp:extent cx="4410075" cy="2428875"/>
            <wp:effectExtent l="19050" t="0" r="9525" b="0"/>
            <wp:docPr id="10" name="Imagen 10" descr="QQ截图未命名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截图未命名11"/>
                    <pic:cNvPicPr>
                      <a:picLocks noChangeAspect="1" noChangeArrowheads="1"/>
                    </pic:cNvPicPr>
                  </pic:nvPicPr>
                  <pic:blipFill>
                    <a:blip r:embed="rId9" cstate="print"/>
                    <a:srcRect/>
                    <a:stretch>
                      <a:fillRect/>
                    </a:stretch>
                  </pic:blipFill>
                  <pic:spPr bwMode="auto">
                    <a:xfrm>
                      <a:off x="0" y="0"/>
                      <a:ext cx="4410075" cy="2428875"/>
                    </a:xfrm>
                    <a:prstGeom prst="rect">
                      <a:avLst/>
                    </a:prstGeom>
                    <a:noFill/>
                    <a:ln w="9525">
                      <a:noFill/>
                      <a:miter lim="800000"/>
                      <a:headEnd/>
                      <a:tailEnd/>
                    </a:ln>
                  </pic:spPr>
                </pic:pic>
              </a:graphicData>
            </a:graphic>
          </wp:inline>
        </w:drawing>
      </w:r>
    </w:p>
    <w:p w:rsidR="005F7BC5" w:rsidRDefault="005F7BC5" w:rsidP="005F7BC5">
      <w:pPr>
        <w:pStyle w:val="Prrafodelista"/>
        <w:numPr>
          <w:ilvl w:val="0"/>
          <w:numId w:val="1"/>
        </w:numPr>
        <w:rPr>
          <w:lang w:val="es-ES_tradnl"/>
        </w:rPr>
      </w:pPr>
      <w:r>
        <w:rPr>
          <w:lang w:val="es-ES_tradnl"/>
        </w:rPr>
        <w:t>Seleccione “ DNS dinámico libre” en el cuadro rojo debajo:</w:t>
      </w:r>
    </w:p>
    <w:p w:rsidR="005F7BC5" w:rsidRDefault="005F7BC5" w:rsidP="005F7BC5">
      <w:pPr>
        <w:pStyle w:val="Prrafodelista"/>
        <w:rPr>
          <w:lang w:val="es-ES_tradnl"/>
        </w:rPr>
      </w:pPr>
      <w:r>
        <w:rPr>
          <w:rFonts w:ascii="Arial" w:hAnsi="Arial" w:cs="Arial"/>
          <w:noProof/>
          <w:lang w:eastAsia="es-ES"/>
        </w:rPr>
        <w:drawing>
          <wp:inline distT="0" distB="0" distL="0" distR="0">
            <wp:extent cx="5267325" cy="2853604"/>
            <wp:effectExtent l="19050" t="0" r="9525" b="0"/>
            <wp:docPr id="13" name="Imagen 13" descr="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4"/>
                    <pic:cNvPicPr>
                      <a:picLocks noChangeAspect="1" noChangeArrowheads="1"/>
                    </pic:cNvPicPr>
                  </pic:nvPicPr>
                  <pic:blipFill>
                    <a:blip r:embed="rId10" cstate="print"/>
                    <a:srcRect/>
                    <a:stretch>
                      <a:fillRect/>
                    </a:stretch>
                  </pic:blipFill>
                  <pic:spPr bwMode="auto">
                    <a:xfrm>
                      <a:off x="0" y="0"/>
                      <a:ext cx="5267325" cy="2853604"/>
                    </a:xfrm>
                    <a:prstGeom prst="rect">
                      <a:avLst/>
                    </a:prstGeom>
                    <a:noFill/>
                    <a:ln w="9525">
                      <a:noFill/>
                      <a:miter lim="800000"/>
                      <a:headEnd/>
                      <a:tailEnd/>
                    </a:ln>
                  </pic:spPr>
                </pic:pic>
              </a:graphicData>
            </a:graphic>
          </wp:inline>
        </w:drawing>
      </w:r>
    </w:p>
    <w:p w:rsidR="005F7BC5" w:rsidRDefault="005E3C1C" w:rsidP="005F7BC5">
      <w:pPr>
        <w:pStyle w:val="Prrafodelista"/>
        <w:numPr>
          <w:ilvl w:val="0"/>
          <w:numId w:val="1"/>
        </w:numPr>
        <w:rPr>
          <w:lang w:val="es-ES_tradnl"/>
        </w:rPr>
      </w:pPr>
      <w:r>
        <w:rPr>
          <w:lang w:val="es-ES_tradnl"/>
        </w:rPr>
        <w:lastRenderedPageBreak/>
        <w:t>Seleccione “empezar” en el cuadro rojo debajo.</w:t>
      </w:r>
    </w:p>
    <w:p w:rsidR="005E3C1C" w:rsidRDefault="005E3C1C" w:rsidP="005E3C1C">
      <w:pPr>
        <w:pStyle w:val="Prrafodelista"/>
        <w:rPr>
          <w:lang w:val="es-ES_tradnl"/>
        </w:rPr>
      </w:pPr>
      <w:r>
        <w:rPr>
          <w:rFonts w:ascii="Arial" w:hAnsi="Arial" w:cs="Arial"/>
          <w:noProof/>
          <w:lang w:eastAsia="es-ES"/>
        </w:rPr>
        <w:drawing>
          <wp:inline distT="0" distB="0" distL="0" distR="0">
            <wp:extent cx="5981700" cy="3058211"/>
            <wp:effectExtent l="19050" t="0" r="0" b="0"/>
            <wp:docPr id="16" name="Imagen 16" descr="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5"/>
                    <pic:cNvPicPr>
                      <a:picLocks noChangeAspect="1" noChangeArrowheads="1"/>
                    </pic:cNvPicPr>
                  </pic:nvPicPr>
                  <pic:blipFill>
                    <a:blip r:embed="rId11" cstate="print"/>
                    <a:srcRect/>
                    <a:stretch>
                      <a:fillRect/>
                    </a:stretch>
                  </pic:blipFill>
                  <pic:spPr bwMode="auto">
                    <a:xfrm>
                      <a:off x="0" y="0"/>
                      <a:ext cx="5981700" cy="3058211"/>
                    </a:xfrm>
                    <a:prstGeom prst="rect">
                      <a:avLst/>
                    </a:prstGeom>
                    <a:noFill/>
                    <a:ln w="9525">
                      <a:noFill/>
                      <a:miter lim="800000"/>
                      <a:headEnd/>
                      <a:tailEnd/>
                    </a:ln>
                  </pic:spPr>
                </pic:pic>
              </a:graphicData>
            </a:graphic>
          </wp:inline>
        </w:drawing>
      </w:r>
    </w:p>
    <w:p w:rsidR="005E3C1C" w:rsidRDefault="005E3C1C" w:rsidP="005E3C1C">
      <w:pPr>
        <w:pStyle w:val="Prrafodelista"/>
        <w:numPr>
          <w:ilvl w:val="0"/>
          <w:numId w:val="1"/>
        </w:numPr>
        <w:rPr>
          <w:lang w:val="es-ES_tradnl"/>
        </w:rPr>
      </w:pPr>
      <w:r>
        <w:rPr>
          <w:lang w:val="es-ES_tradnl"/>
        </w:rPr>
        <w:t>Aplicar para el nombre de dominio principal, vea la imagen:</w:t>
      </w:r>
    </w:p>
    <w:p w:rsidR="005E3C1C" w:rsidRDefault="005E3C1C" w:rsidP="005E3C1C">
      <w:pPr>
        <w:pStyle w:val="Prrafodelista"/>
        <w:rPr>
          <w:lang w:val="es-ES_tradnl"/>
        </w:rPr>
      </w:pPr>
      <w:r>
        <w:rPr>
          <w:rFonts w:ascii="Arial" w:hAnsi="Arial" w:cs="Arial"/>
          <w:noProof/>
          <w:lang w:eastAsia="es-ES"/>
        </w:rPr>
        <w:drawing>
          <wp:inline distT="0" distB="0" distL="0" distR="0">
            <wp:extent cx="5153025" cy="2407477"/>
            <wp:effectExtent l="19050" t="0" r="9525" b="0"/>
            <wp:docPr id="19" name="Imagen 19" descr="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66"/>
                    <pic:cNvPicPr>
                      <a:picLocks noChangeAspect="1" noChangeArrowheads="1"/>
                    </pic:cNvPicPr>
                  </pic:nvPicPr>
                  <pic:blipFill>
                    <a:blip r:embed="rId12" cstate="print"/>
                    <a:srcRect/>
                    <a:stretch>
                      <a:fillRect/>
                    </a:stretch>
                  </pic:blipFill>
                  <pic:spPr bwMode="auto">
                    <a:xfrm>
                      <a:off x="0" y="0"/>
                      <a:ext cx="5153025" cy="2407477"/>
                    </a:xfrm>
                    <a:prstGeom prst="rect">
                      <a:avLst/>
                    </a:prstGeom>
                    <a:noFill/>
                    <a:ln w="9525">
                      <a:noFill/>
                      <a:miter lim="800000"/>
                      <a:headEnd/>
                      <a:tailEnd/>
                    </a:ln>
                  </pic:spPr>
                </pic:pic>
              </a:graphicData>
            </a:graphic>
          </wp:inline>
        </w:drawing>
      </w:r>
    </w:p>
    <w:p w:rsidR="005E3C1C" w:rsidRDefault="005E3C1C" w:rsidP="005E3C1C">
      <w:pPr>
        <w:pStyle w:val="Prrafodelista"/>
        <w:rPr>
          <w:lang w:val="es-ES_tradnl"/>
        </w:rPr>
      </w:pPr>
      <w:proofErr w:type="spellStart"/>
      <w:r>
        <w:rPr>
          <w:lang w:val="es-ES_tradnl"/>
        </w:rPr>
        <w:t>Hostname</w:t>
      </w:r>
      <w:proofErr w:type="spellEnd"/>
      <w:r>
        <w:rPr>
          <w:lang w:val="es-ES_tradnl"/>
        </w:rPr>
        <w:t>: ingrese su nombre de dominio en el primer cuadro, seleccione “dvrdns.org” en el recuadro verde</w:t>
      </w:r>
    </w:p>
    <w:p w:rsidR="005E3C1C" w:rsidRDefault="005E3C1C" w:rsidP="005E3C1C">
      <w:pPr>
        <w:pStyle w:val="Prrafodelista"/>
        <w:rPr>
          <w:lang w:val="es-ES_tradnl"/>
        </w:rPr>
      </w:pPr>
      <w:r>
        <w:rPr>
          <w:lang w:val="es-ES_tradnl"/>
        </w:rPr>
        <w:t xml:space="preserve">Estado del servicio: seleccione “host </w:t>
      </w:r>
      <w:proofErr w:type="spellStart"/>
      <w:r>
        <w:rPr>
          <w:lang w:val="es-ES_tradnl"/>
        </w:rPr>
        <w:t>with</w:t>
      </w:r>
      <w:proofErr w:type="spellEnd"/>
      <w:r>
        <w:rPr>
          <w:lang w:val="es-ES_tradnl"/>
        </w:rPr>
        <w:t xml:space="preserve"> IP </w:t>
      </w:r>
      <w:proofErr w:type="spellStart"/>
      <w:r>
        <w:rPr>
          <w:lang w:val="es-ES_tradnl"/>
        </w:rPr>
        <w:t>address</w:t>
      </w:r>
      <w:proofErr w:type="spellEnd"/>
      <w:r>
        <w:rPr>
          <w:lang w:val="es-ES_tradnl"/>
        </w:rPr>
        <w:t>”</w:t>
      </w:r>
    </w:p>
    <w:p w:rsidR="005E3C1C" w:rsidRDefault="005E3C1C" w:rsidP="005E3C1C">
      <w:pPr>
        <w:pStyle w:val="Prrafodelista"/>
        <w:rPr>
          <w:lang w:val="es-ES_tradnl"/>
        </w:rPr>
      </w:pPr>
      <w:r>
        <w:rPr>
          <w:lang w:val="es-ES_tradnl"/>
        </w:rPr>
        <w:t xml:space="preserve">Dirección IP: Haga </w:t>
      </w:r>
      <w:proofErr w:type="spellStart"/>
      <w:r>
        <w:rPr>
          <w:lang w:val="es-ES_tradnl"/>
        </w:rPr>
        <w:t>click</w:t>
      </w:r>
      <w:proofErr w:type="spellEnd"/>
      <w:r>
        <w:rPr>
          <w:lang w:val="es-ES_tradnl"/>
        </w:rPr>
        <w:t xml:space="preserve"> directamente en “usar dirección IP detectada automáticamente 124.90.50.63” para colocar el IP en el recuadro rojo debajo</w:t>
      </w:r>
    </w:p>
    <w:p w:rsidR="005E3C1C" w:rsidRDefault="005E3C1C" w:rsidP="005E3C1C">
      <w:pPr>
        <w:pStyle w:val="Prrafodelista"/>
        <w:rPr>
          <w:lang w:val="es-ES_tradnl"/>
        </w:rPr>
      </w:pPr>
      <w:r>
        <w:rPr>
          <w:lang w:val="es-ES_tradnl"/>
        </w:rPr>
        <w:t xml:space="preserve">Seleccione “default” para otras opciones, y haga </w:t>
      </w:r>
      <w:proofErr w:type="spellStart"/>
      <w:r>
        <w:rPr>
          <w:lang w:val="es-ES_tradnl"/>
        </w:rPr>
        <w:t>click</w:t>
      </w:r>
      <w:proofErr w:type="spellEnd"/>
      <w:r>
        <w:rPr>
          <w:lang w:val="es-ES_tradnl"/>
        </w:rPr>
        <w:t xml:space="preserve"> en “</w:t>
      </w:r>
      <w:proofErr w:type="spellStart"/>
      <w:r>
        <w:rPr>
          <w:lang w:val="es-ES_tradnl"/>
        </w:rPr>
        <w:t>add</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cart</w:t>
      </w:r>
      <w:proofErr w:type="spellEnd"/>
      <w:r>
        <w:rPr>
          <w:lang w:val="es-ES_tradnl"/>
        </w:rPr>
        <w:t>” en la esquina derecha.</w:t>
      </w:r>
    </w:p>
    <w:p w:rsidR="005E3C1C" w:rsidRDefault="005E3C1C" w:rsidP="005E3C1C">
      <w:pPr>
        <w:pStyle w:val="Prrafodelista"/>
        <w:numPr>
          <w:ilvl w:val="0"/>
          <w:numId w:val="1"/>
        </w:numPr>
        <w:rPr>
          <w:lang w:val="es-ES_tradnl"/>
        </w:rPr>
      </w:pPr>
      <w:r>
        <w:rPr>
          <w:lang w:val="es-ES_tradnl"/>
        </w:rPr>
        <w:t xml:space="preserve">Pague, porque es un nombre de dominio libre, asique no necesita llenar el recuadro verde, directamente haga </w:t>
      </w:r>
      <w:proofErr w:type="spellStart"/>
      <w:r>
        <w:rPr>
          <w:lang w:val="es-ES_tradnl"/>
        </w:rPr>
        <w:t>click</w:t>
      </w:r>
      <w:proofErr w:type="spellEnd"/>
      <w:r>
        <w:rPr>
          <w:lang w:val="es-ES_tradnl"/>
        </w:rPr>
        <w:t xml:space="preserve"> en “</w:t>
      </w:r>
      <w:proofErr w:type="spellStart"/>
      <w:r>
        <w:rPr>
          <w:lang w:val="es-ES_tradnl"/>
        </w:rPr>
        <w:t>next</w:t>
      </w:r>
      <w:proofErr w:type="spellEnd"/>
      <w:r>
        <w:rPr>
          <w:lang w:val="es-ES_tradnl"/>
        </w:rPr>
        <w:t>” como en la imagen debajo:</w:t>
      </w:r>
    </w:p>
    <w:p w:rsidR="005E3C1C" w:rsidRDefault="005E3C1C" w:rsidP="005E3C1C">
      <w:pPr>
        <w:pStyle w:val="Prrafodelista"/>
        <w:rPr>
          <w:lang w:val="es-ES_tradnl"/>
        </w:rPr>
      </w:pPr>
      <w:r>
        <w:rPr>
          <w:rFonts w:ascii="Arial" w:hAnsi="Arial" w:cs="Arial"/>
          <w:noProof/>
          <w:lang w:eastAsia="es-ES"/>
        </w:rPr>
        <w:lastRenderedPageBreak/>
        <w:drawing>
          <wp:inline distT="0" distB="0" distL="0" distR="0">
            <wp:extent cx="4227195" cy="2242820"/>
            <wp:effectExtent l="19050" t="0" r="1905" b="0"/>
            <wp:docPr id="22" name="Imagen 22" descr="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99"/>
                    <pic:cNvPicPr>
                      <a:picLocks noChangeAspect="1" noChangeArrowheads="1"/>
                    </pic:cNvPicPr>
                  </pic:nvPicPr>
                  <pic:blipFill>
                    <a:blip r:embed="rId13" cstate="print"/>
                    <a:srcRect/>
                    <a:stretch>
                      <a:fillRect/>
                    </a:stretch>
                  </pic:blipFill>
                  <pic:spPr bwMode="auto">
                    <a:xfrm>
                      <a:off x="0" y="0"/>
                      <a:ext cx="4227195" cy="2242820"/>
                    </a:xfrm>
                    <a:prstGeom prst="rect">
                      <a:avLst/>
                    </a:prstGeom>
                    <a:noFill/>
                    <a:ln w="9525">
                      <a:noFill/>
                      <a:miter lim="800000"/>
                      <a:headEnd/>
                      <a:tailEnd/>
                    </a:ln>
                  </pic:spPr>
                </pic:pic>
              </a:graphicData>
            </a:graphic>
          </wp:inline>
        </w:drawing>
      </w:r>
    </w:p>
    <w:p w:rsidR="00F45B8F" w:rsidRDefault="00F45B8F" w:rsidP="005E3C1C">
      <w:pPr>
        <w:pStyle w:val="Prrafodelista"/>
        <w:numPr>
          <w:ilvl w:val="0"/>
          <w:numId w:val="1"/>
        </w:numPr>
        <w:rPr>
          <w:lang w:val="es-ES_tradnl"/>
        </w:rPr>
      </w:pPr>
      <w:r>
        <w:rPr>
          <w:lang w:val="es-ES_tradnl"/>
        </w:rPr>
        <w:t xml:space="preserve">Activar el servidor, directamente haga </w:t>
      </w:r>
      <w:proofErr w:type="spellStart"/>
      <w:r>
        <w:rPr>
          <w:lang w:val="es-ES_tradnl"/>
        </w:rPr>
        <w:t>click</w:t>
      </w:r>
      <w:proofErr w:type="spellEnd"/>
      <w:r>
        <w:rPr>
          <w:lang w:val="es-ES_tradnl"/>
        </w:rPr>
        <w:t xml:space="preserve"> en “actívate </w:t>
      </w:r>
      <w:proofErr w:type="spellStart"/>
      <w:r>
        <w:rPr>
          <w:lang w:val="es-ES_tradnl"/>
        </w:rPr>
        <w:t>services</w:t>
      </w:r>
      <w:proofErr w:type="spellEnd"/>
      <w:r>
        <w:rPr>
          <w:lang w:val="es-ES_tradnl"/>
        </w:rPr>
        <w:t>” en el cuadro rojo debajo:</w:t>
      </w:r>
    </w:p>
    <w:p w:rsidR="00F45B8F" w:rsidRDefault="00F45B8F" w:rsidP="00F45B8F">
      <w:pPr>
        <w:pStyle w:val="Prrafodelista"/>
        <w:rPr>
          <w:lang w:val="es-ES_tradnl"/>
        </w:rPr>
      </w:pPr>
      <w:r>
        <w:rPr>
          <w:rFonts w:ascii="Arial" w:hAnsi="Arial" w:cs="Arial"/>
          <w:noProof/>
          <w:lang w:eastAsia="es-ES"/>
        </w:rPr>
        <w:drawing>
          <wp:inline distT="0" distB="0" distL="0" distR="0">
            <wp:extent cx="4800600" cy="2124075"/>
            <wp:effectExtent l="19050" t="0" r="0" b="0"/>
            <wp:docPr id="25" name="Imagen 25" desc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0"/>
                    <pic:cNvPicPr>
                      <a:picLocks noChangeAspect="1" noChangeArrowheads="1"/>
                    </pic:cNvPicPr>
                  </pic:nvPicPr>
                  <pic:blipFill>
                    <a:blip r:embed="rId14" cstate="print"/>
                    <a:srcRect/>
                    <a:stretch>
                      <a:fillRect/>
                    </a:stretch>
                  </pic:blipFill>
                  <pic:spPr bwMode="auto">
                    <a:xfrm>
                      <a:off x="0" y="0"/>
                      <a:ext cx="4800600" cy="2124075"/>
                    </a:xfrm>
                    <a:prstGeom prst="rect">
                      <a:avLst/>
                    </a:prstGeom>
                    <a:noFill/>
                    <a:ln w="9525">
                      <a:noFill/>
                      <a:miter lim="800000"/>
                      <a:headEnd/>
                      <a:tailEnd/>
                    </a:ln>
                  </pic:spPr>
                </pic:pic>
              </a:graphicData>
            </a:graphic>
          </wp:inline>
        </w:drawing>
      </w:r>
    </w:p>
    <w:p w:rsidR="00F45B8F" w:rsidRPr="00F45B8F" w:rsidRDefault="005E3C1C" w:rsidP="00F45B8F">
      <w:pPr>
        <w:pStyle w:val="Prrafodelista"/>
        <w:numPr>
          <w:ilvl w:val="0"/>
          <w:numId w:val="1"/>
        </w:numPr>
        <w:rPr>
          <w:lang w:val="es-ES_tradnl"/>
        </w:rPr>
      </w:pPr>
      <w:r>
        <w:rPr>
          <w:lang w:val="es-ES_tradnl"/>
        </w:rPr>
        <w:t xml:space="preserve"> </w:t>
      </w:r>
      <w:r w:rsidR="00F45B8F">
        <w:rPr>
          <w:lang w:val="es-ES_tradnl"/>
        </w:rPr>
        <w:t xml:space="preserve">Complete la solicitud. Si surge la siguiente interfaz, significa que se ha registrado correctamente. Se mostrara el nombre de dominio para el que aplicó, como en el recuadro rojo, ahí se aplico </w:t>
      </w:r>
      <w:r w:rsidR="00F45B8F">
        <w:rPr>
          <w:rFonts w:ascii="Arial" w:hAnsi="Arial" w:cs="Arial"/>
        </w:rPr>
        <w:t>jufeng.dyndns.org</w:t>
      </w:r>
    </w:p>
    <w:p w:rsidR="00F45B8F" w:rsidRDefault="00F45B8F" w:rsidP="00F45B8F">
      <w:pPr>
        <w:pStyle w:val="Prrafodelista"/>
        <w:rPr>
          <w:lang w:val="es-ES_tradnl"/>
        </w:rPr>
      </w:pPr>
      <w:r>
        <w:rPr>
          <w:rFonts w:ascii="Arial" w:hAnsi="Arial" w:cs="Arial"/>
          <w:noProof/>
          <w:lang w:eastAsia="es-ES"/>
        </w:rPr>
        <w:drawing>
          <wp:inline distT="0" distB="0" distL="0" distR="0">
            <wp:extent cx="4724400" cy="2905125"/>
            <wp:effectExtent l="19050" t="0" r="0" b="0"/>
            <wp:docPr id="28" name="Imagen 28" descr="9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99999"/>
                    <pic:cNvPicPr>
                      <a:picLocks noChangeAspect="1" noChangeArrowheads="1"/>
                    </pic:cNvPicPr>
                  </pic:nvPicPr>
                  <pic:blipFill>
                    <a:blip r:embed="rId15" cstate="print"/>
                    <a:srcRect/>
                    <a:stretch>
                      <a:fillRect/>
                    </a:stretch>
                  </pic:blipFill>
                  <pic:spPr bwMode="auto">
                    <a:xfrm>
                      <a:off x="0" y="0"/>
                      <a:ext cx="4724400" cy="2905125"/>
                    </a:xfrm>
                    <a:prstGeom prst="rect">
                      <a:avLst/>
                    </a:prstGeom>
                    <a:noFill/>
                    <a:ln w="9525">
                      <a:noFill/>
                      <a:miter lim="800000"/>
                      <a:headEnd/>
                      <a:tailEnd/>
                    </a:ln>
                  </pic:spPr>
                </pic:pic>
              </a:graphicData>
            </a:graphic>
          </wp:inline>
        </w:drawing>
      </w:r>
    </w:p>
    <w:p w:rsidR="00F45B8F" w:rsidRDefault="00F45B8F" w:rsidP="00F45B8F">
      <w:pPr>
        <w:pStyle w:val="Prrafodelista"/>
        <w:rPr>
          <w:lang w:val="es-ES_tradnl"/>
        </w:rPr>
      </w:pPr>
    </w:p>
    <w:p w:rsidR="00F45B8F" w:rsidRDefault="00F45B8F" w:rsidP="00F45B8F">
      <w:pPr>
        <w:pStyle w:val="Prrafodelista"/>
        <w:rPr>
          <w:lang w:val="es-ES_tradnl"/>
        </w:rPr>
      </w:pPr>
    </w:p>
    <w:p w:rsidR="005E3C1C" w:rsidRPr="00417807" w:rsidRDefault="00F45B8F" w:rsidP="00F45B8F">
      <w:pPr>
        <w:pStyle w:val="Prrafodelista"/>
        <w:rPr>
          <w:b/>
          <w:sz w:val="24"/>
          <w:u w:val="single"/>
          <w:lang w:val="es-ES_tradnl"/>
        </w:rPr>
      </w:pPr>
      <w:r w:rsidRPr="00417807">
        <w:rPr>
          <w:b/>
          <w:sz w:val="24"/>
          <w:u w:val="single"/>
          <w:lang w:val="es-ES_tradnl"/>
        </w:rPr>
        <w:lastRenderedPageBreak/>
        <w:t xml:space="preserve">Configuración DDNS </w:t>
      </w:r>
    </w:p>
    <w:p w:rsidR="00F45B8F" w:rsidRDefault="00F45B8F" w:rsidP="00F45B8F">
      <w:pPr>
        <w:pStyle w:val="Prrafodelista"/>
        <w:rPr>
          <w:lang w:val="es-ES_tradnl"/>
        </w:rPr>
      </w:pPr>
    </w:p>
    <w:p w:rsidR="00F45B8F" w:rsidRDefault="00F45B8F" w:rsidP="00F45B8F">
      <w:pPr>
        <w:pStyle w:val="Prrafodelista"/>
        <w:rPr>
          <w:lang w:val="es-ES_tradnl"/>
        </w:rPr>
      </w:pPr>
      <w:r>
        <w:rPr>
          <w:lang w:val="es-ES_tradnl"/>
        </w:rPr>
        <w:t>Seleccione “</w:t>
      </w:r>
      <w:proofErr w:type="spellStart"/>
      <w:r>
        <w:rPr>
          <w:lang w:val="es-ES_tradnl"/>
        </w:rPr>
        <w:t>DynDns</w:t>
      </w:r>
      <w:proofErr w:type="spellEnd"/>
      <w:r>
        <w:rPr>
          <w:lang w:val="es-ES_tradnl"/>
        </w:rPr>
        <w:t>”, en el DDNS, seleccione “habilitar” como en el recuadro inferior:</w:t>
      </w:r>
    </w:p>
    <w:p w:rsidR="00F45B8F" w:rsidRDefault="00F45B8F" w:rsidP="00F45B8F">
      <w:pPr>
        <w:pStyle w:val="Prrafodelista"/>
        <w:rPr>
          <w:lang w:val="es-ES_tradnl"/>
        </w:rPr>
      </w:pPr>
      <w:r>
        <w:rPr>
          <w:rFonts w:ascii="Arial" w:hAnsi="Arial" w:cs="Arial"/>
          <w:noProof/>
          <w:lang w:eastAsia="es-ES"/>
        </w:rPr>
        <w:drawing>
          <wp:inline distT="0" distB="0" distL="0" distR="0">
            <wp:extent cx="4733925" cy="3333750"/>
            <wp:effectExtent l="19050" t="0" r="9525" b="0"/>
            <wp:docPr id="31" name="Imagen 31" descr="dyn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yndns"/>
                    <pic:cNvPicPr>
                      <a:picLocks noChangeAspect="1" noChangeArrowheads="1"/>
                    </pic:cNvPicPr>
                  </pic:nvPicPr>
                  <pic:blipFill>
                    <a:blip r:embed="rId16" cstate="print"/>
                    <a:srcRect/>
                    <a:stretch>
                      <a:fillRect/>
                    </a:stretch>
                  </pic:blipFill>
                  <pic:spPr bwMode="auto">
                    <a:xfrm>
                      <a:off x="0" y="0"/>
                      <a:ext cx="4733925" cy="3333750"/>
                    </a:xfrm>
                    <a:prstGeom prst="rect">
                      <a:avLst/>
                    </a:prstGeom>
                    <a:noFill/>
                    <a:ln w="9525">
                      <a:noFill/>
                      <a:miter lim="800000"/>
                      <a:headEnd/>
                      <a:tailEnd/>
                    </a:ln>
                  </pic:spPr>
                </pic:pic>
              </a:graphicData>
            </a:graphic>
          </wp:inline>
        </w:drawing>
      </w:r>
    </w:p>
    <w:p w:rsidR="00F45B8F" w:rsidRDefault="00F45B8F" w:rsidP="00F45B8F">
      <w:pPr>
        <w:pStyle w:val="Prrafodelista"/>
        <w:rPr>
          <w:lang w:val="es-ES_tradnl"/>
        </w:rPr>
      </w:pPr>
    </w:p>
    <w:p w:rsidR="00F45B8F" w:rsidRDefault="00F45B8F" w:rsidP="00417807">
      <w:pPr>
        <w:pStyle w:val="Prrafodelista"/>
        <w:ind w:left="0"/>
        <w:rPr>
          <w:rFonts w:ascii="Arial" w:hAnsi="Arial" w:cs="Arial"/>
        </w:rPr>
      </w:pPr>
      <w:r>
        <w:rPr>
          <w:lang w:val="es-ES_tradnl"/>
        </w:rPr>
        <w:t xml:space="preserve">Nombre de dominio: </w:t>
      </w:r>
      <w:r>
        <w:rPr>
          <w:rFonts w:ascii="Arial" w:hAnsi="Arial" w:cs="Arial"/>
        </w:rPr>
        <w:t>zhangduofu.dvrdns.org</w:t>
      </w:r>
    </w:p>
    <w:p w:rsidR="00F45B8F" w:rsidRPr="00417807" w:rsidRDefault="00F45B8F" w:rsidP="00F45B8F">
      <w:pPr>
        <w:rPr>
          <w:lang w:val="es-ES_tradnl"/>
        </w:rPr>
      </w:pPr>
      <w:r w:rsidRPr="00417807">
        <w:rPr>
          <w:lang w:val="es-ES_tradnl"/>
        </w:rPr>
        <w:t>Nombre de servidor: members.dyndns.org</w:t>
      </w:r>
    </w:p>
    <w:p w:rsidR="00F45B8F" w:rsidRPr="00417807" w:rsidRDefault="00F45B8F" w:rsidP="00F45B8F">
      <w:pPr>
        <w:rPr>
          <w:lang w:val="es-ES_tradnl"/>
        </w:rPr>
      </w:pPr>
      <w:r w:rsidRPr="00417807">
        <w:rPr>
          <w:lang w:val="es-ES_tradnl"/>
        </w:rPr>
        <w:t>Puerto: 80(default)</w:t>
      </w:r>
    </w:p>
    <w:p w:rsidR="00F45B8F" w:rsidRPr="00417807" w:rsidRDefault="00F45B8F" w:rsidP="00F45B8F">
      <w:pPr>
        <w:rPr>
          <w:lang w:val="es-ES_tradnl"/>
        </w:rPr>
      </w:pPr>
      <w:r w:rsidRPr="00417807">
        <w:rPr>
          <w:lang w:val="es-ES_tradnl"/>
        </w:rPr>
        <w:t xml:space="preserve">Nombre de usuario: </w:t>
      </w:r>
      <w:proofErr w:type="spellStart"/>
      <w:r w:rsidRPr="00417807">
        <w:rPr>
          <w:lang w:val="es-ES_tradnl"/>
        </w:rPr>
        <w:t>zhangduofu</w:t>
      </w:r>
      <w:proofErr w:type="spellEnd"/>
    </w:p>
    <w:p w:rsidR="00F45B8F" w:rsidRPr="00417807" w:rsidRDefault="00417807" w:rsidP="00F45B8F">
      <w:pPr>
        <w:rPr>
          <w:lang w:val="es-ES_tradnl"/>
        </w:rPr>
      </w:pPr>
      <w:r w:rsidRPr="00417807">
        <w:rPr>
          <w:lang w:val="es-ES_tradnl"/>
        </w:rPr>
        <w:t>Contraseña</w:t>
      </w:r>
      <w:r w:rsidR="00F45B8F" w:rsidRPr="00417807">
        <w:rPr>
          <w:lang w:val="es-ES_tradnl"/>
        </w:rPr>
        <w:t xml:space="preserve">: es la misma que en el sitio web de </w:t>
      </w:r>
      <w:proofErr w:type="spellStart"/>
      <w:r w:rsidR="00F45B8F" w:rsidRPr="00417807">
        <w:rPr>
          <w:lang w:val="es-ES_tradnl"/>
        </w:rPr>
        <w:t>DynDNS</w:t>
      </w:r>
      <w:proofErr w:type="spellEnd"/>
    </w:p>
    <w:p w:rsidR="00F45B8F" w:rsidRPr="00417807" w:rsidRDefault="00F45B8F" w:rsidP="00F45B8F">
      <w:pPr>
        <w:pStyle w:val="Sangranormal"/>
        <w:spacing w:line="240" w:lineRule="auto"/>
        <w:jc w:val="left"/>
        <w:rPr>
          <w:rFonts w:asciiTheme="minorHAnsi" w:eastAsiaTheme="minorHAnsi" w:hAnsiTheme="minorHAnsi" w:cstheme="minorBidi"/>
          <w:color w:val="auto"/>
          <w:sz w:val="22"/>
          <w:szCs w:val="22"/>
          <w:lang w:val="es-ES_tradnl" w:eastAsia="en-US"/>
        </w:rPr>
      </w:pPr>
      <w:r w:rsidRPr="00417807">
        <w:rPr>
          <w:rFonts w:asciiTheme="minorHAnsi" w:eastAsiaTheme="minorHAnsi" w:hAnsiTheme="minorHAnsi" w:cstheme="minorBidi"/>
          <w:color w:val="auto"/>
          <w:sz w:val="22"/>
          <w:szCs w:val="22"/>
          <w:lang w:val="es-ES_tradnl" w:eastAsia="en-US"/>
        </w:rPr>
        <w:t xml:space="preserve">Si toda la </w:t>
      </w:r>
      <w:r w:rsidR="00417807" w:rsidRPr="00417807">
        <w:rPr>
          <w:rFonts w:asciiTheme="minorHAnsi" w:eastAsiaTheme="minorHAnsi" w:hAnsiTheme="minorHAnsi" w:cstheme="minorBidi"/>
          <w:color w:val="auto"/>
          <w:sz w:val="22"/>
          <w:szCs w:val="22"/>
          <w:lang w:val="es-ES_tradnl" w:eastAsia="en-US"/>
        </w:rPr>
        <w:t>configuración</w:t>
      </w:r>
      <w:r w:rsidRPr="00417807">
        <w:rPr>
          <w:rFonts w:asciiTheme="minorHAnsi" w:eastAsiaTheme="minorHAnsi" w:hAnsiTheme="minorHAnsi" w:cstheme="minorBidi"/>
          <w:color w:val="auto"/>
          <w:sz w:val="22"/>
          <w:szCs w:val="22"/>
          <w:lang w:val="es-ES_tradnl" w:eastAsia="en-US"/>
        </w:rPr>
        <w:t xml:space="preserve"> ha sido realizada, usted puede </w:t>
      </w:r>
      <w:r w:rsidR="00417807" w:rsidRPr="00417807">
        <w:rPr>
          <w:rFonts w:asciiTheme="minorHAnsi" w:eastAsiaTheme="minorHAnsi" w:hAnsiTheme="minorHAnsi" w:cstheme="minorBidi"/>
          <w:color w:val="auto"/>
          <w:sz w:val="22"/>
          <w:szCs w:val="22"/>
          <w:lang w:val="es-ES_tradnl" w:eastAsia="en-US"/>
        </w:rPr>
        <w:t>tipiar</w:t>
      </w:r>
      <w:r w:rsidRPr="00417807">
        <w:rPr>
          <w:rFonts w:asciiTheme="minorHAnsi" w:eastAsiaTheme="minorHAnsi" w:hAnsiTheme="minorHAnsi" w:cstheme="minorBidi"/>
          <w:color w:val="auto"/>
          <w:sz w:val="22"/>
          <w:szCs w:val="22"/>
          <w:lang w:val="es-ES_tradnl" w:eastAsia="en-US"/>
        </w:rPr>
        <w:t xml:space="preserve"> “ping zhangduofu.dvrdns.org” en su computadora para chequear si fue exitoso</w:t>
      </w:r>
      <w:proofErr w:type="gramStart"/>
      <w:r w:rsidRPr="00417807">
        <w:rPr>
          <w:rFonts w:asciiTheme="minorHAnsi" w:eastAsiaTheme="minorHAnsi" w:hAnsiTheme="minorHAnsi" w:cstheme="minorBidi"/>
          <w:color w:val="auto"/>
          <w:sz w:val="22"/>
          <w:szCs w:val="22"/>
          <w:lang w:val="es-ES_tradnl" w:eastAsia="en-US"/>
        </w:rPr>
        <w:t>.(</w:t>
      </w:r>
      <w:proofErr w:type="spellStart"/>
      <w:proofErr w:type="gramEnd"/>
      <w:r w:rsidRPr="00417807">
        <w:rPr>
          <w:rFonts w:asciiTheme="minorHAnsi" w:eastAsiaTheme="minorHAnsi" w:hAnsiTheme="minorHAnsi" w:cstheme="minorBidi"/>
          <w:color w:val="auto"/>
          <w:sz w:val="22"/>
          <w:szCs w:val="22"/>
          <w:lang w:val="es-ES_tradnl" w:eastAsia="en-US"/>
        </w:rPr>
        <w:t>Start</w:t>
      </w:r>
      <w:proofErr w:type="spellEnd"/>
      <w:r w:rsidRPr="00417807">
        <w:rPr>
          <w:rFonts w:asciiTheme="minorHAnsi" w:eastAsiaTheme="minorHAnsi" w:hAnsiTheme="minorHAnsi" w:cstheme="minorBidi"/>
          <w:color w:val="auto"/>
          <w:sz w:val="22"/>
          <w:szCs w:val="22"/>
          <w:lang w:val="es-ES_tradnl" w:eastAsia="en-US"/>
        </w:rPr>
        <w:t>-&gt;</w:t>
      </w:r>
      <w:proofErr w:type="spellStart"/>
      <w:r w:rsidRPr="00417807">
        <w:rPr>
          <w:rFonts w:asciiTheme="minorHAnsi" w:eastAsiaTheme="minorHAnsi" w:hAnsiTheme="minorHAnsi" w:cstheme="minorBidi"/>
          <w:color w:val="auto"/>
          <w:sz w:val="22"/>
          <w:szCs w:val="22"/>
          <w:lang w:val="es-ES_tradnl" w:eastAsia="en-US"/>
        </w:rPr>
        <w:t>Run</w:t>
      </w:r>
      <w:proofErr w:type="spellEnd"/>
      <w:r w:rsidRPr="00417807">
        <w:rPr>
          <w:rFonts w:asciiTheme="minorHAnsi" w:eastAsiaTheme="minorHAnsi" w:hAnsiTheme="minorHAnsi" w:cstheme="minorBidi"/>
          <w:color w:val="auto"/>
          <w:sz w:val="22"/>
          <w:szCs w:val="22"/>
          <w:lang w:val="es-ES_tradnl" w:eastAsia="en-US"/>
        </w:rPr>
        <w:t>-&gt;</w:t>
      </w:r>
      <w:proofErr w:type="spellStart"/>
      <w:r w:rsidRPr="00417807">
        <w:rPr>
          <w:rFonts w:asciiTheme="minorHAnsi" w:eastAsiaTheme="minorHAnsi" w:hAnsiTheme="minorHAnsi" w:cstheme="minorBidi"/>
          <w:color w:val="auto"/>
          <w:sz w:val="22"/>
          <w:szCs w:val="22"/>
          <w:lang w:val="es-ES_tradnl" w:eastAsia="en-US"/>
        </w:rPr>
        <w:t>cmd</w:t>
      </w:r>
      <w:proofErr w:type="spellEnd"/>
      <w:r w:rsidRPr="00417807">
        <w:rPr>
          <w:rFonts w:asciiTheme="minorHAnsi" w:eastAsiaTheme="minorHAnsi" w:hAnsiTheme="minorHAnsi" w:cstheme="minorBidi"/>
          <w:color w:val="auto"/>
          <w:sz w:val="22"/>
          <w:szCs w:val="22"/>
          <w:lang w:val="es-ES_tradnl" w:eastAsia="en-US"/>
        </w:rPr>
        <w:t>)</w:t>
      </w:r>
    </w:p>
    <w:p w:rsidR="00F45B8F" w:rsidRPr="00417807" w:rsidRDefault="00F45B8F" w:rsidP="00F45B8F">
      <w:pPr>
        <w:pStyle w:val="Sangranormal"/>
        <w:spacing w:line="240" w:lineRule="auto"/>
        <w:jc w:val="left"/>
        <w:rPr>
          <w:rFonts w:asciiTheme="minorHAnsi" w:eastAsiaTheme="minorHAnsi" w:hAnsiTheme="minorHAnsi" w:cstheme="minorBidi"/>
          <w:color w:val="auto"/>
          <w:sz w:val="22"/>
          <w:szCs w:val="22"/>
          <w:lang w:val="es-ES_tradnl" w:eastAsia="en-US"/>
        </w:rPr>
      </w:pPr>
      <w:r w:rsidRPr="00417807">
        <w:rPr>
          <w:rFonts w:asciiTheme="minorHAnsi" w:eastAsiaTheme="minorHAnsi" w:hAnsiTheme="minorHAnsi" w:cstheme="minorBidi"/>
          <w:color w:val="auto"/>
          <w:sz w:val="22"/>
          <w:szCs w:val="22"/>
          <w:lang w:val="es-ES_tradnl" w:eastAsia="en-US"/>
        </w:rPr>
        <w:t>Luego puede usar este sitio web (</w:t>
      </w:r>
      <w:hyperlink r:id="rId17" w:history="1">
        <w:r w:rsidRPr="00417807">
          <w:rPr>
            <w:rFonts w:asciiTheme="minorHAnsi" w:eastAsiaTheme="minorHAnsi" w:hAnsiTheme="minorHAnsi" w:cstheme="minorBidi"/>
            <w:color w:val="auto"/>
            <w:sz w:val="22"/>
            <w:szCs w:val="22"/>
            <w:lang w:val="es-ES_tradnl" w:eastAsia="en-US"/>
          </w:rPr>
          <w:t>http://zhangduofu.dvrdns.org/</w:t>
        </w:r>
      </w:hyperlink>
      <w:r w:rsidRPr="00417807">
        <w:rPr>
          <w:rFonts w:asciiTheme="minorHAnsi" w:eastAsiaTheme="minorHAnsi" w:hAnsiTheme="minorHAnsi" w:cstheme="minorBidi"/>
          <w:color w:val="auto"/>
          <w:sz w:val="22"/>
          <w:szCs w:val="22"/>
          <w:lang w:val="es-ES_tradnl" w:eastAsia="en-US"/>
        </w:rPr>
        <w:t xml:space="preserve">) para visitar el </w:t>
      </w:r>
      <w:proofErr w:type="spellStart"/>
      <w:r w:rsidRPr="00417807">
        <w:rPr>
          <w:rFonts w:asciiTheme="minorHAnsi" w:eastAsiaTheme="minorHAnsi" w:hAnsiTheme="minorHAnsi" w:cstheme="minorBidi"/>
          <w:color w:val="auto"/>
          <w:sz w:val="22"/>
          <w:szCs w:val="22"/>
          <w:lang w:val="es-ES_tradnl" w:eastAsia="en-US"/>
        </w:rPr>
        <w:t>dvr</w:t>
      </w:r>
      <w:proofErr w:type="spellEnd"/>
      <w:r w:rsidRPr="00417807">
        <w:rPr>
          <w:rFonts w:asciiTheme="minorHAnsi" w:eastAsiaTheme="minorHAnsi" w:hAnsiTheme="minorHAnsi" w:cstheme="minorBidi"/>
          <w:color w:val="auto"/>
          <w:sz w:val="22"/>
          <w:szCs w:val="22"/>
          <w:lang w:val="es-ES_tradnl" w:eastAsia="en-US"/>
        </w:rPr>
        <w:t xml:space="preserve"> por IE o CMS</w:t>
      </w:r>
      <w:proofErr w:type="gramStart"/>
      <w:r w:rsidRPr="00417807">
        <w:rPr>
          <w:rFonts w:asciiTheme="minorHAnsi" w:eastAsiaTheme="minorHAnsi" w:hAnsiTheme="minorHAnsi" w:cstheme="minorBidi"/>
          <w:color w:val="auto"/>
          <w:sz w:val="22"/>
          <w:szCs w:val="22"/>
          <w:lang w:val="es-ES_tradnl" w:eastAsia="en-US"/>
        </w:rPr>
        <w:t>.(</w:t>
      </w:r>
      <w:proofErr w:type="gramEnd"/>
      <w:r w:rsidR="00417807" w:rsidRPr="00417807">
        <w:rPr>
          <w:rFonts w:asciiTheme="minorHAnsi" w:eastAsiaTheme="minorHAnsi" w:hAnsiTheme="minorHAnsi" w:cstheme="minorBidi"/>
          <w:color w:val="auto"/>
          <w:sz w:val="22"/>
          <w:szCs w:val="22"/>
          <w:lang w:val="es-ES_tradnl" w:eastAsia="en-US"/>
        </w:rPr>
        <w:t xml:space="preserve">asegúrese de haber configurado el mapeo del </w:t>
      </w:r>
      <w:proofErr w:type="spellStart"/>
      <w:r w:rsidR="00417807" w:rsidRPr="00417807">
        <w:rPr>
          <w:rFonts w:asciiTheme="minorHAnsi" w:eastAsiaTheme="minorHAnsi" w:hAnsiTheme="minorHAnsi" w:cstheme="minorBidi"/>
          <w:color w:val="auto"/>
          <w:sz w:val="22"/>
          <w:szCs w:val="22"/>
          <w:lang w:val="es-ES_tradnl" w:eastAsia="en-US"/>
        </w:rPr>
        <w:t>router</w:t>
      </w:r>
      <w:proofErr w:type="spellEnd"/>
      <w:r w:rsidRPr="00417807">
        <w:rPr>
          <w:rFonts w:asciiTheme="minorHAnsi" w:eastAsiaTheme="minorHAnsi" w:hAnsiTheme="minorHAnsi" w:cstheme="minorBidi"/>
          <w:color w:val="auto"/>
          <w:sz w:val="22"/>
          <w:szCs w:val="22"/>
          <w:lang w:val="es-ES_tradnl" w:eastAsia="en-US"/>
        </w:rPr>
        <w:t>)</w:t>
      </w:r>
      <w:r w:rsidR="00417807" w:rsidRPr="00417807">
        <w:rPr>
          <w:rFonts w:asciiTheme="minorHAnsi" w:eastAsiaTheme="minorHAnsi" w:hAnsiTheme="minorHAnsi" w:cstheme="minorBidi"/>
          <w:color w:val="auto"/>
          <w:sz w:val="22"/>
          <w:szCs w:val="22"/>
          <w:lang w:val="es-ES_tradnl" w:eastAsia="en-US"/>
        </w:rPr>
        <w:t>.</w:t>
      </w:r>
    </w:p>
    <w:p w:rsidR="00417807" w:rsidRPr="00417807" w:rsidRDefault="00417807" w:rsidP="00F45B8F">
      <w:pPr>
        <w:pStyle w:val="Sangranormal"/>
        <w:spacing w:line="240" w:lineRule="auto"/>
        <w:jc w:val="left"/>
        <w:rPr>
          <w:rFonts w:asciiTheme="minorHAnsi" w:eastAsiaTheme="minorHAnsi" w:hAnsiTheme="minorHAnsi" w:cstheme="minorBidi"/>
          <w:color w:val="auto"/>
          <w:sz w:val="22"/>
          <w:szCs w:val="22"/>
          <w:lang w:val="es-ES_tradnl" w:eastAsia="en-US"/>
        </w:rPr>
      </w:pPr>
    </w:p>
    <w:p w:rsidR="00F45B8F" w:rsidRPr="00F45B8F" w:rsidRDefault="00F45B8F" w:rsidP="00F45B8F">
      <w:pPr>
        <w:rPr>
          <w:rFonts w:ascii="Arial" w:hAnsi="Arial" w:cs="Arial"/>
        </w:rPr>
      </w:pPr>
    </w:p>
    <w:p w:rsidR="00F45B8F" w:rsidRPr="00F45B8F" w:rsidRDefault="00F45B8F" w:rsidP="00F45B8F">
      <w:pPr>
        <w:pStyle w:val="Prrafodelista"/>
      </w:pPr>
    </w:p>
    <w:p w:rsidR="005F7BC5" w:rsidRPr="00F45B8F" w:rsidRDefault="005F7BC5" w:rsidP="005F7BC5">
      <w:pPr>
        <w:pStyle w:val="Prrafodelista"/>
      </w:pPr>
    </w:p>
    <w:sectPr w:rsidR="005F7BC5" w:rsidRPr="00F45B8F" w:rsidSect="00874F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954AF"/>
    <w:multiLevelType w:val="hybridMultilevel"/>
    <w:tmpl w:val="F0A6B700"/>
    <w:lvl w:ilvl="0" w:tplc="4C14F7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BC5"/>
    <w:rsid w:val="00417807"/>
    <w:rsid w:val="005E3C1C"/>
    <w:rsid w:val="005F7BC5"/>
    <w:rsid w:val="00874FC0"/>
    <w:rsid w:val="008C36B8"/>
    <w:rsid w:val="00E91511"/>
    <w:rsid w:val="00F45B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7BC5"/>
    <w:pPr>
      <w:ind w:left="720"/>
      <w:contextualSpacing/>
    </w:pPr>
  </w:style>
  <w:style w:type="character" w:styleId="Hipervnculo">
    <w:name w:val="Hyperlink"/>
    <w:basedOn w:val="Fuentedeprrafopredeter"/>
    <w:rsid w:val="005F7BC5"/>
    <w:rPr>
      <w:color w:val="0000FF"/>
      <w:u w:val="single"/>
    </w:rPr>
  </w:style>
  <w:style w:type="paragraph" w:styleId="Textodeglobo">
    <w:name w:val="Balloon Text"/>
    <w:basedOn w:val="Normal"/>
    <w:link w:val="TextodegloboCar"/>
    <w:uiPriority w:val="99"/>
    <w:semiHidden/>
    <w:unhideWhenUsed/>
    <w:rsid w:val="005F7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BC5"/>
    <w:rPr>
      <w:rFonts w:ascii="Tahoma" w:hAnsi="Tahoma" w:cs="Tahoma"/>
      <w:sz w:val="16"/>
      <w:szCs w:val="16"/>
    </w:rPr>
  </w:style>
  <w:style w:type="paragraph" w:styleId="Sangranormal">
    <w:name w:val="Normal Indent"/>
    <w:basedOn w:val="Normal"/>
    <w:rsid w:val="00F45B8F"/>
    <w:pPr>
      <w:widowControl w:val="0"/>
      <w:spacing w:after="0" w:line="360" w:lineRule="atLeast"/>
      <w:ind w:firstLine="420"/>
      <w:jc w:val="both"/>
    </w:pPr>
    <w:rPr>
      <w:rFonts w:ascii="Microsoft Sans Serif" w:eastAsia="SimSun" w:hAnsi="Microsoft Sans Serif" w:cs="SimSun"/>
      <w:color w:val="000000"/>
      <w:sz w:val="21"/>
      <w:szCs w:val="2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zhangduofu.dvrdns.org/"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yndns.com/"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Administracion</cp:lastModifiedBy>
  <cp:revision>2</cp:revision>
  <dcterms:created xsi:type="dcterms:W3CDTF">2014-11-25T13:27:00Z</dcterms:created>
  <dcterms:modified xsi:type="dcterms:W3CDTF">2014-11-25T14:03:00Z</dcterms:modified>
</cp:coreProperties>
</file>